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36DC" w14:textId="77777777"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14:paraId="312947D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7B54272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8949BB">
        <w:rPr>
          <w:b w:val="0"/>
          <w:sz w:val="24"/>
          <w:szCs w:val="24"/>
        </w:rPr>
        <w:t>24</w:t>
      </w:r>
      <w:r w:rsidR="007236C9">
        <w:rPr>
          <w:b w:val="0"/>
          <w:sz w:val="24"/>
          <w:szCs w:val="24"/>
        </w:rPr>
        <w:t>-01/20</w:t>
      </w:r>
    </w:p>
    <w:p w14:paraId="1FC2CC42" w14:textId="533ACDDE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414FC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414FC2">
        <w:rPr>
          <w:b w:val="0"/>
          <w:sz w:val="24"/>
          <w:szCs w:val="24"/>
        </w:rPr>
        <w:t xml:space="preserve"> </w:t>
      </w:r>
      <w:r w:rsidR="008949BB">
        <w:rPr>
          <w:b w:val="0"/>
          <w:sz w:val="24"/>
          <w:szCs w:val="24"/>
        </w:rPr>
        <w:t>Т</w:t>
      </w:r>
      <w:r w:rsidR="006E7720">
        <w:rPr>
          <w:b w:val="0"/>
          <w:sz w:val="24"/>
          <w:szCs w:val="24"/>
        </w:rPr>
        <w:t>.</w:t>
      </w:r>
      <w:r w:rsidR="008949BB">
        <w:rPr>
          <w:b w:val="0"/>
          <w:sz w:val="24"/>
          <w:szCs w:val="24"/>
        </w:rPr>
        <w:t>Г</w:t>
      </w:r>
      <w:r w:rsidR="006E7720">
        <w:rPr>
          <w:b w:val="0"/>
          <w:sz w:val="24"/>
          <w:szCs w:val="24"/>
        </w:rPr>
        <w:t>.</w:t>
      </w:r>
      <w:r w:rsidR="008949BB">
        <w:rPr>
          <w:b w:val="0"/>
          <w:sz w:val="24"/>
          <w:szCs w:val="24"/>
        </w:rPr>
        <w:t>И</w:t>
      </w:r>
      <w:r w:rsidR="006E7720">
        <w:rPr>
          <w:b w:val="0"/>
          <w:sz w:val="24"/>
          <w:szCs w:val="24"/>
        </w:rPr>
        <w:t>.</w:t>
      </w:r>
    </w:p>
    <w:p w14:paraId="0F22C656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41F9A39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414FC2">
        <w:t xml:space="preserve">                    </w:t>
      </w:r>
      <w:r w:rsidR="00277215">
        <w:t>30</w:t>
      </w:r>
      <w:r w:rsidR="00414FC2">
        <w:t xml:space="preserve"> </w:t>
      </w:r>
      <w:r w:rsidR="00277215">
        <w:t>января 2020</w:t>
      </w:r>
      <w:r w:rsidR="00EA2802">
        <w:t xml:space="preserve"> г.</w:t>
      </w:r>
    </w:p>
    <w:p w14:paraId="0B6C5367" w14:textId="77777777" w:rsidR="00CE4839" w:rsidRDefault="00CE4839" w:rsidP="0043608A">
      <w:pPr>
        <w:tabs>
          <w:tab w:val="left" w:pos="3828"/>
        </w:tabs>
        <w:jc w:val="both"/>
      </w:pPr>
    </w:p>
    <w:p w14:paraId="55C84FF6" w14:textId="77777777" w:rsidR="00604799" w:rsidRPr="001063D0" w:rsidRDefault="00CE4839" w:rsidP="00604799">
      <w:pPr>
        <w:tabs>
          <w:tab w:val="left" w:pos="3828"/>
        </w:tabs>
        <w:jc w:val="both"/>
      </w:pPr>
      <w:r w:rsidRPr="001063D0">
        <w:t>Квалификационная комиссия Адвокатской палаты Московской области в составе:</w:t>
      </w:r>
    </w:p>
    <w:p w14:paraId="00B07D64" w14:textId="77777777" w:rsidR="001063D0" w:rsidRPr="001063D0" w:rsidRDefault="001063D0" w:rsidP="001063D0">
      <w:pPr>
        <w:numPr>
          <w:ilvl w:val="0"/>
          <w:numId w:val="9"/>
        </w:numPr>
        <w:tabs>
          <w:tab w:val="left" w:pos="3828"/>
        </w:tabs>
        <w:jc w:val="both"/>
      </w:pPr>
      <w:r w:rsidRPr="001063D0">
        <w:rPr>
          <w:shd w:val="clear" w:color="auto" w:fill="FFFFFF"/>
        </w:rPr>
        <w:t>Заместителя председателя комиссии</w:t>
      </w:r>
      <w:r w:rsidRPr="001063D0">
        <w:t xml:space="preserve"> Абрамовича М.А.,  </w:t>
      </w:r>
    </w:p>
    <w:p w14:paraId="0DC723D2" w14:textId="77777777" w:rsidR="001063D0" w:rsidRPr="001063D0" w:rsidRDefault="001063D0" w:rsidP="001063D0">
      <w:pPr>
        <w:numPr>
          <w:ilvl w:val="0"/>
          <w:numId w:val="9"/>
        </w:numPr>
        <w:tabs>
          <w:tab w:val="left" w:pos="3828"/>
        </w:tabs>
        <w:jc w:val="both"/>
      </w:pPr>
      <w:r w:rsidRPr="001063D0">
        <w:rPr>
          <w:szCs w:val="24"/>
        </w:rPr>
        <w:t xml:space="preserve">членов комиссии: </w:t>
      </w:r>
      <w:r w:rsidRPr="001063D0">
        <w:t>Рубина Ю.Д., Поспелова О.В.,</w:t>
      </w:r>
      <w:r w:rsidRPr="001063D0">
        <w:rPr>
          <w:szCs w:val="24"/>
        </w:rPr>
        <w:t xml:space="preserve"> Ковалёвой Л.Н., </w:t>
      </w:r>
      <w:proofErr w:type="spellStart"/>
      <w:r w:rsidRPr="001063D0">
        <w:rPr>
          <w:szCs w:val="24"/>
        </w:rPr>
        <w:t>Бабаянц</w:t>
      </w:r>
      <w:proofErr w:type="spellEnd"/>
      <w:r w:rsidRPr="001063D0">
        <w:rPr>
          <w:szCs w:val="24"/>
        </w:rPr>
        <w:t xml:space="preserve"> Е.Е., Никифорова А.В., Ильичёва П.А., </w:t>
      </w:r>
      <w:proofErr w:type="spellStart"/>
      <w:r w:rsidRPr="001063D0">
        <w:rPr>
          <w:szCs w:val="24"/>
        </w:rPr>
        <w:t>Корнуковой</w:t>
      </w:r>
      <w:proofErr w:type="spellEnd"/>
      <w:r w:rsidRPr="001063D0">
        <w:rPr>
          <w:szCs w:val="24"/>
        </w:rPr>
        <w:t xml:space="preserve"> М.С.</w:t>
      </w:r>
    </w:p>
    <w:p w14:paraId="2BB5F580" w14:textId="77777777" w:rsidR="001063D0" w:rsidRPr="001063D0" w:rsidRDefault="001063D0" w:rsidP="001063D0">
      <w:pPr>
        <w:numPr>
          <w:ilvl w:val="0"/>
          <w:numId w:val="9"/>
        </w:numPr>
        <w:tabs>
          <w:tab w:val="left" w:pos="3828"/>
        </w:tabs>
        <w:jc w:val="both"/>
      </w:pPr>
      <w:r w:rsidRPr="001063D0">
        <w:t>при секретаре, члене комиссии, Рыбакове С.А.,</w:t>
      </w:r>
    </w:p>
    <w:p w14:paraId="7E97F60B" w14:textId="4749E781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070D3D">
        <w:rPr>
          <w:sz w:val="24"/>
        </w:rPr>
        <w:t xml:space="preserve"> </w:t>
      </w:r>
      <w:r w:rsidR="008949BB">
        <w:rPr>
          <w:sz w:val="24"/>
        </w:rPr>
        <w:t>16</w:t>
      </w:r>
      <w:r w:rsidR="00F267BB">
        <w:rPr>
          <w:sz w:val="24"/>
        </w:rPr>
        <w:t xml:space="preserve">.12.2019 </w:t>
      </w:r>
      <w:r w:rsidR="00A6312B">
        <w:rPr>
          <w:sz w:val="24"/>
        </w:rPr>
        <w:t>г.</w:t>
      </w:r>
      <w:r w:rsidR="00070D3D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F267BB">
        <w:rPr>
          <w:sz w:val="24"/>
          <w:szCs w:val="24"/>
        </w:rPr>
        <w:t xml:space="preserve">обращению </w:t>
      </w:r>
      <w:r w:rsidR="008949BB">
        <w:rPr>
          <w:sz w:val="24"/>
          <w:szCs w:val="24"/>
        </w:rPr>
        <w:t>судьи С</w:t>
      </w:r>
      <w:r w:rsidR="006E7720">
        <w:rPr>
          <w:sz w:val="24"/>
          <w:szCs w:val="24"/>
        </w:rPr>
        <w:t>.</w:t>
      </w:r>
      <w:r w:rsidR="008949BB">
        <w:rPr>
          <w:sz w:val="24"/>
          <w:szCs w:val="24"/>
        </w:rPr>
        <w:t>-П</w:t>
      </w:r>
      <w:r w:rsidR="006E7720">
        <w:rPr>
          <w:sz w:val="24"/>
          <w:szCs w:val="24"/>
        </w:rPr>
        <w:t>.</w:t>
      </w:r>
      <w:r w:rsidR="008949BB">
        <w:rPr>
          <w:sz w:val="24"/>
          <w:szCs w:val="24"/>
        </w:rPr>
        <w:t xml:space="preserve"> районного суда М</w:t>
      </w:r>
      <w:r w:rsidR="006E7720">
        <w:rPr>
          <w:sz w:val="24"/>
          <w:szCs w:val="24"/>
        </w:rPr>
        <w:t>.</w:t>
      </w:r>
      <w:r w:rsidR="008949BB">
        <w:rPr>
          <w:sz w:val="24"/>
          <w:szCs w:val="24"/>
        </w:rPr>
        <w:t xml:space="preserve"> области Г</w:t>
      </w:r>
      <w:r w:rsidR="006E7720">
        <w:rPr>
          <w:sz w:val="24"/>
          <w:szCs w:val="24"/>
        </w:rPr>
        <w:t>.</w:t>
      </w:r>
      <w:r w:rsidR="008949BB">
        <w:rPr>
          <w:sz w:val="24"/>
          <w:szCs w:val="24"/>
        </w:rPr>
        <w:t xml:space="preserve">Т.Г.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414FC2">
        <w:rPr>
          <w:sz w:val="24"/>
        </w:rPr>
        <w:t xml:space="preserve"> </w:t>
      </w:r>
      <w:r w:rsidR="008949BB">
        <w:rPr>
          <w:sz w:val="24"/>
        </w:rPr>
        <w:t>Т</w:t>
      </w:r>
      <w:r w:rsidR="006E7720">
        <w:rPr>
          <w:sz w:val="24"/>
        </w:rPr>
        <w:t>.</w:t>
      </w:r>
      <w:r w:rsidR="008949BB">
        <w:rPr>
          <w:sz w:val="24"/>
        </w:rPr>
        <w:t>Г.И</w:t>
      </w:r>
      <w:r w:rsidR="00F267BB">
        <w:rPr>
          <w:sz w:val="24"/>
        </w:rPr>
        <w:t>.</w:t>
      </w:r>
      <w:r w:rsidR="006E7720">
        <w:rPr>
          <w:sz w:val="24"/>
        </w:rPr>
        <w:t xml:space="preserve"> </w:t>
      </w:r>
    </w:p>
    <w:p w14:paraId="26C6F19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92E9A73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4BE805E5" w14:textId="77777777" w:rsidR="00E42100" w:rsidRDefault="00E42100" w:rsidP="00AD0BD6">
      <w:pPr>
        <w:jc w:val="both"/>
      </w:pPr>
    </w:p>
    <w:p w14:paraId="1F36ED0C" w14:textId="7758334C" w:rsidR="008949BB" w:rsidRPr="008949BB" w:rsidRDefault="006062B9" w:rsidP="008949BB">
      <w:pPr>
        <w:ind w:firstLine="709"/>
        <w:jc w:val="both"/>
      </w:pPr>
      <w:r>
        <w:t xml:space="preserve">  в АПМО </w:t>
      </w:r>
      <w:r w:rsidR="00E6186C">
        <w:rPr>
          <w:szCs w:val="24"/>
        </w:rPr>
        <w:t xml:space="preserve">поступило </w:t>
      </w:r>
      <w:r w:rsidR="00F267BB">
        <w:rPr>
          <w:szCs w:val="24"/>
        </w:rPr>
        <w:t xml:space="preserve">обращение </w:t>
      </w:r>
      <w:r w:rsidR="008949BB">
        <w:rPr>
          <w:szCs w:val="24"/>
        </w:rPr>
        <w:t>судьи С</w:t>
      </w:r>
      <w:r w:rsidR="006E7720">
        <w:rPr>
          <w:szCs w:val="24"/>
        </w:rPr>
        <w:t>.</w:t>
      </w:r>
      <w:r w:rsidR="008949BB">
        <w:rPr>
          <w:szCs w:val="24"/>
        </w:rPr>
        <w:t>-П</w:t>
      </w:r>
      <w:r w:rsidR="006E7720">
        <w:rPr>
          <w:szCs w:val="24"/>
        </w:rPr>
        <w:t>.</w:t>
      </w:r>
      <w:r w:rsidR="008949BB">
        <w:rPr>
          <w:szCs w:val="24"/>
        </w:rPr>
        <w:t xml:space="preserve"> районного суда М</w:t>
      </w:r>
      <w:r w:rsidR="006E7720">
        <w:rPr>
          <w:szCs w:val="24"/>
        </w:rPr>
        <w:t>.</w:t>
      </w:r>
      <w:r w:rsidR="008949BB">
        <w:rPr>
          <w:szCs w:val="24"/>
        </w:rPr>
        <w:t xml:space="preserve"> области Г</w:t>
      </w:r>
      <w:r w:rsidR="006E7720">
        <w:rPr>
          <w:szCs w:val="24"/>
        </w:rPr>
        <w:t>.</w:t>
      </w:r>
      <w:r w:rsidR="008949BB">
        <w:rPr>
          <w:szCs w:val="24"/>
        </w:rPr>
        <w:t xml:space="preserve">Т.Г. </w:t>
      </w:r>
      <w:r w:rsidR="008949BB">
        <w:t xml:space="preserve">в отношении </w:t>
      </w:r>
      <w:r w:rsidR="008949BB" w:rsidRPr="00EC6ED3">
        <w:t>адвоката</w:t>
      </w:r>
      <w:r w:rsidR="002C58D7">
        <w:t xml:space="preserve"> </w:t>
      </w:r>
      <w:r w:rsidR="008949BB">
        <w:t>Т</w:t>
      </w:r>
      <w:r w:rsidR="006E7720">
        <w:t>.</w:t>
      </w:r>
      <w:r w:rsidR="008949BB">
        <w:t>Г.И.</w:t>
      </w:r>
      <w:r w:rsidR="00F267BB">
        <w:t>, в котором</w:t>
      </w:r>
      <w:r w:rsidR="00606833">
        <w:t xml:space="preserve"> </w:t>
      </w:r>
      <w:r w:rsidR="00F267BB">
        <w:t>сообщается</w:t>
      </w:r>
      <w:r>
        <w:t>, что адвокат</w:t>
      </w:r>
      <w:r w:rsidR="002C58D7">
        <w:t xml:space="preserve"> </w:t>
      </w:r>
      <w:r w:rsidR="008949BB" w:rsidRPr="008949BB">
        <w:t xml:space="preserve">на основании соглашения </w:t>
      </w:r>
      <w:r w:rsidR="008949BB">
        <w:t>осуществляла</w:t>
      </w:r>
      <w:r w:rsidR="008949BB" w:rsidRPr="008949BB">
        <w:t xml:space="preserve"> защиту Ж</w:t>
      </w:r>
      <w:r w:rsidR="006E7720">
        <w:t>.</w:t>
      </w:r>
      <w:r w:rsidR="008949BB" w:rsidRPr="008949BB">
        <w:t>М.Н. по уголовному делу</w:t>
      </w:r>
      <w:r w:rsidR="008949BB">
        <w:t xml:space="preserve"> и не явила</w:t>
      </w:r>
      <w:r w:rsidR="008949BB" w:rsidRPr="008949BB">
        <w:t xml:space="preserve">сь без уважительных причин в судебное заседание 03.12.2019 г. </w:t>
      </w:r>
    </w:p>
    <w:p w14:paraId="1930AA72" w14:textId="18FDAC43"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F267BB">
        <w:rPr>
          <w:szCs w:val="24"/>
        </w:rPr>
        <w:t>обращении ставится</w:t>
      </w:r>
      <w:r>
        <w:rPr>
          <w:szCs w:val="24"/>
        </w:rPr>
        <w:t xml:space="preserve"> вопрос о возбуждении в отношении адвоката </w:t>
      </w:r>
      <w:r w:rsidR="00C676A9">
        <w:t>Т</w:t>
      </w:r>
      <w:r w:rsidR="006E7720">
        <w:t>.</w:t>
      </w:r>
      <w:r w:rsidR="00C676A9">
        <w:t>Г.И</w:t>
      </w:r>
      <w:r w:rsidR="00F267BB">
        <w:t>.</w:t>
      </w:r>
      <w:r w:rsidR="006E7720">
        <w:t xml:space="preserve"> </w:t>
      </w:r>
      <w:r w:rsidR="00F267BB">
        <w:rPr>
          <w:szCs w:val="24"/>
        </w:rPr>
        <w:t>дисциплинарного производства.</w:t>
      </w:r>
    </w:p>
    <w:p w14:paraId="7B079D05" w14:textId="77777777" w:rsidR="00966FEE" w:rsidRPr="00966FEE" w:rsidRDefault="00966FEE" w:rsidP="00966FEE">
      <w:pPr>
        <w:ind w:firstLine="708"/>
        <w:jc w:val="both"/>
        <w:rPr>
          <w:color w:val="auto"/>
        </w:rPr>
      </w:pPr>
      <w:r w:rsidRPr="00966FEE">
        <w:rPr>
          <w:color w:val="auto"/>
        </w:rPr>
        <w:t>Комиссией был направлен запрос адвокату о предоставлении письменных объяснений и документов по доводам обращения, ответ на который не получен.</w:t>
      </w:r>
    </w:p>
    <w:p w14:paraId="6E1FBF33" w14:textId="77777777" w:rsidR="00966FEE" w:rsidRPr="00966FEE" w:rsidRDefault="002C58D7" w:rsidP="00920E99">
      <w:pPr>
        <w:ind w:firstLine="708"/>
        <w:jc w:val="both"/>
        <w:rPr>
          <w:color w:val="auto"/>
        </w:rPr>
      </w:pPr>
      <w:r>
        <w:rPr>
          <w:color w:val="auto"/>
        </w:rPr>
        <w:t>Адвокат</w:t>
      </w:r>
      <w:r w:rsidR="00920E99" w:rsidRPr="00920E99">
        <w:rPr>
          <w:color w:val="auto"/>
        </w:rPr>
        <w:t xml:space="preserve"> извещен</w:t>
      </w:r>
      <w:r>
        <w:rPr>
          <w:color w:val="auto"/>
        </w:rPr>
        <w:t>а</w:t>
      </w:r>
      <w:r w:rsidR="00920E99" w:rsidRPr="00920E99">
        <w:rPr>
          <w:color w:val="auto"/>
        </w:rPr>
        <w:t xml:space="preserve"> надлежащим образом о времени и месте рассмотрения дисциплинарного производства</w:t>
      </w:r>
      <w:r>
        <w:rPr>
          <w:color w:val="auto"/>
        </w:rPr>
        <w:t>, в заседание комиссии не явилась</w:t>
      </w:r>
      <w:r w:rsidR="00920E99" w:rsidRPr="00920E99">
        <w:rPr>
          <w:color w:val="auto"/>
        </w:rPr>
        <w:t>, в связи с чем членами комиссии, на основании п. 3 ст. 23 КПЭА, принято решение о рассмотрении ди</w:t>
      </w:r>
      <w:r>
        <w:rPr>
          <w:color w:val="auto"/>
        </w:rPr>
        <w:t>сциплинарного производства в ее</w:t>
      </w:r>
      <w:r w:rsidR="00920E99" w:rsidRPr="00920E99">
        <w:rPr>
          <w:color w:val="auto"/>
        </w:rPr>
        <w:t xml:space="preserve"> отсутствие.</w:t>
      </w:r>
    </w:p>
    <w:p w14:paraId="52F7076E" w14:textId="77777777" w:rsidR="00966FEE" w:rsidRPr="00606833" w:rsidRDefault="00966FEE" w:rsidP="00606833">
      <w:pPr>
        <w:ind w:firstLine="708"/>
        <w:jc w:val="both"/>
        <w:rPr>
          <w:color w:val="auto"/>
        </w:rPr>
      </w:pPr>
      <w:r w:rsidRPr="00966FEE">
        <w:rPr>
          <w:color w:val="auto"/>
        </w:rPr>
        <w:t>Рассмотрев доводы</w:t>
      </w:r>
      <w:r w:rsidR="002C58D7">
        <w:rPr>
          <w:color w:val="auto"/>
        </w:rPr>
        <w:t xml:space="preserve"> обращения и </w:t>
      </w:r>
      <w:r w:rsidRPr="00966FEE">
        <w:rPr>
          <w:color w:val="auto"/>
        </w:rPr>
        <w:t>изучив представленные документы, комиссия приходит к следующим выводам.</w:t>
      </w:r>
    </w:p>
    <w:p w14:paraId="69E4E332" w14:textId="38735C22" w:rsidR="005B7097" w:rsidRPr="00606833" w:rsidRDefault="00606833" w:rsidP="005B7097">
      <w:pPr>
        <w:ind w:firstLine="708"/>
        <w:jc w:val="both"/>
        <w:rPr>
          <w:color w:val="auto"/>
          <w:szCs w:val="24"/>
        </w:rPr>
      </w:pPr>
      <w:r w:rsidRPr="00606833">
        <w:rPr>
          <w:color w:val="auto"/>
        </w:rPr>
        <w:t>Адвокат Т</w:t>
      </w:r>
      <w:r w:rsidR="006E7720">
        <w:rPr>
          <w:color w:val="auto"/>
        </w:rPr>
        <w:t>.</w:t>
      </w:r>
      <w:r w:rsidRPr="00606833">
        <w:rPr>
          <w:color w:val="auto"/>
        </w:rPr>
        <w:t>Г.И.</w:t>
      </w:r>
      <w:r w:rsidR="005B7097" w:rsidRPr="00606833">
        <w:rPr>
          <w:color w:val="auto"/>
        </w:rPr>
        <w:t xml:space="preserve"> на основании соглашения </w:t>
      </w:r>
      <w:r w:rsidRPr="00606833">
        <w:rPr>
          <w:color w:val="auto"/>
        </w:rPr>
        <w:t>осуществляет защиту Ж</w:t>
      </w:r>
      <w:r w:rsidR="006E7720">
        <w:rPr>
          <w:color w:val="auto"/>
        </w:rPr>
        <w:t>.</w:t>
      </w:r>
      <w:r w:rsidRPr="00606833">
        <w:rPr>
          <w:color w:val="auto"/>
        </w:rPr>
        <w:t>М.Н.</w:t>
      </w:r>
      <w:r w:rsidR="005B7097" w:rsidRPr="00606833">
        <w:rPr>
          <w:color w:val="auto"/>
        </w:rPr>
        <w:t xml:space="preserve"> по уголовному де</w:t>
      </w:r>
      <w:r w:rsidR="00552F41">
        <w:rPr>
          <w:color w:val="auto"/>
        </w:rPr>
        <w:t>лу, которое рассматривает</w:t>
      </w:r>
      <w:r>
        <w:rPr>
          <w:color w:val="auto"/>
        </w:rPr>
        <w:t xml:space="preserve">ся в </w:t>
      </w:r>
      <w:r>
        <w:rPr>
          <w:szCs w:val="24"/>
        </w:rPr>
        <w:t>С</w:t>
      </w:r>
      <w:r w:rsidR="006E7720">
        <w:rPr>
          <w:szCs w:val="24"/>
        </w:rPr>
        <w:t>.</w:t>
      </w:r>
      <w:r>
        <w:rPr>
          <w:szCs w:val="24"/>
        </w:rPr>
        <w:t>-П</w:t>
      </w:r>
      <w:r w:rsidR="006E7720">
        <w:rPr>
          <w:szCs w:val="24"/>
        </w:rPr>
        <w:t>.</w:t>
      </w:r>
      <w:r>
        <w:rPr>
          <w:szCs w:val="24"/>
        </w:rPr>
        <w:t xml:space="preserve"> районном суде М</w:t>
      </w:r>
      <w:r w:rsidR="006E7720">
        <w:rPr>
          <w:szCs w:val="24"/>
        </w:rPr>
        <w:t xml:space="preserve">. </w:t>
      </w:r>
      <w:r>
        <w:rPr>
          <w:szCs w:val="24"/>
        </w:rPr>
        <w:t>области.</w:t>
      </w:r>
    </w:p>
    <w:p w14:paraId="0CECE602" w14:textId="77777777" w:rsidR="005B7097" w:rsidRPr="00606833" w:rsidRDefault="005B7097" w:rsidP="005B7097">
      <w:pPr>
        <w:ind w:firstLine="708"/>
        <w:jc w:val="both"/>
        <w:rPr>
          <w:color w:val="auto"/>
          <w:szCs w:val="24"/>
        </w:rPr>
      </w:pPr>
      <w:r w:rsidRPr="00606833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740A354" w14:textId="77777777" w:rsidR="003626B8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606833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606833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05C6CE19" w14:textId="77777777" w:rsidR="001E627D" w:rsidRDefault="005B7097" w:rsidP="001E627D">
      <w:pPr>
        <w:ind w:firstLine="567"/>
        <w:jc w:val="both"/>
        <w:rPr>
          <w:szCs w:val="24"/>
        </w:rPr>
      </w:pPr>
      <w:r w:rsidRPr="00606833">
        <w:rPr>
          <w:rFonts w:eastAsia="Calibri"/>
          <w:color w:val="auto"/>
          <w:szCs w:val="24"/>
        </w:rPr>
        <w:t xml:space="preserve"> </w:t>
      </w:r>
      <w:r w:rsidR="001E627D">
        <w:rPr>
          <w:szCs w:val="24"/>
        </w:rPr>
        <w:t>Комиссия считает установленным факт надлежащего извещения адвоката о времени и месте судебного заседания, что не было оспорено самим адвокатом.</w:t>
      </w:r>
    </w:p>
    <w:p w14:paraId="36DD3CDF" w14:textId="77777777" w:rsidR="009F1632" w:rsidRPr="001E627D" w:rsidRDefault="001E627D" w:rsidP="001E627D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 xml:space="preserve"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</w:t>
      </w:r>
      <w:r>
        <w:rPr>
          <w:rFonts w:eastAsia="Calibri"/>
          <w:color w:val="auto"/>
          <w:szCs w:val="24"/>
        </w:rPr>
        <w:lastRenderedPageBreak/>
        <w:t>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6074FBCB" w14:textId="77777777" w:rsidR="009F1632" w:rsidRPr="009F1632" w:rsidRDefault="009F1632" w:rsidP="009F1632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F30B62">
        <w:rPr>
          <w:sz w:val="24"/>
          <w:szCs w:val="24"/>
        </w:rPr>
        <w:t xml:space="preserve">           </w:t>
      </w:r>
      <w:r w:rsidR="001E627D">
        <w:rPr>
          <w:sz w:val="24"/>
          <w:szCs w:val="24"/>
        </w:rPr>
        <w:t>Комиссия неоднократно ранее отмечала, что н</w:t>
      </w:r>
      <w:r w:rsidRPr="009F1632">
        <w:rPr>
          <w:sz w:val="24"/>
          <w:szCs w:val="24"/>
        </w:rPr>
        <w:t>епредставление адвокатом объяснений по отдельным доводам жалобы, при отсутствии других доказательств, комиссия расценивает как непредставление доказательств, опровергающих эти доводы, что, в свою очередь, подтверждает неисполнение адвокатом своих профессиональных обязанностей.</w:t>
      </w:r>
    </w:p>
    <w:p w14:paraId="02EC9136" w14:textId="77777777" w:rsidR="009F1632" w:rsidRPr="009F1632" w:rsidRDefault="009F1632" w:rsidP="009F1632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9F1632">
        <w:t xml:space="preserve">           </w:t>
      </w:r>
      <w:r w:rsidR="00F9764F">
        <w:t xml:space="preserve">Также </w:t>
      </w:r>
      <w:r w:rsidR="00F9764F">
        <w:rPr>
          <w:sz w:val="24"/>
          <w:szCs w:val="24"/>
        </w:rPr>
        <w:t>к</w:t>
      </w:r>
      <w:r w:rsidRPr="009F1632">
        <w:rPr>
          <w:sz w:val="24"/>
          <w:szCs w:val="24"/>
        </w:rPr>
        <w:t>оми</w:t>
      </w:r>
      <w:r w:rsidR="00F9764F">
        <w:rPr>
          <w:sz w:val="24"/>
          <w:szCs w:val="24"/>
        </w:rPr>
        <w:t>ссия обращает внимание</w:t>
      </w:r>
      <w:r w:rsidRPr="009F1632">
        <w:rPr>
          <w:sz w:val="24"/>
          <w:szCs w:val="24"/>
        </w:rPr>
        <w:t>, что при отсутствии сведений от адвоката о</w:t>
      </w:r>
      <w:r w:rsidRPr="009F1632">
        <w:rPr>
          <w:rStyle w:val="67"/>
          <w:sz w:val="24"/>
          <w:szCs w:val="24"/>
        </w:rPr>
        <w:t xml:space="preserve"> </w:t>
      </w:r>
      <w:r w:rsidRPr="009F1632">
        <w:rPr>
          <w:sz w:val="24"/>
          <w:szCs w:val="24"/>
        </w:rPr>
        <w:t>надлежащем</w:t>
      </w:r>
      <w:r w:rsidRPr="009F1632">
        <w:rPr>
          <w:rStyle w:val="67"/>
          <w:sz w:val="24"/>
          <w:szCs w:val="24"/>
        </w:rPr>
        <w:t xml:space="preserve"> </w:t>
      </w:r>
      <w:r w:rsidRPr="009F1632">
        <w:rPr>
          <w:sz w:val="24"/>
          <w:szCs w:val="24"/>
        </w:rPr>
        <w:t>исполнении своих профессиональных обязанностей в отношении доводов жалобы не может</w:t>
      </w:r>
      <w:r w:rsidRPr="009F1632">
        <w:rPr>
          <w:rStyle w:val="67"/>
          <w:sz w:val="24"/>
          <w:szCs w:val="24"/>
        </w:rPr>
        <w:t xml:space="preserve"> </w:t>
      </w:r>
      <w:r w:rsidRPr="009F1632">
        <w:rPr>
          <w:sz w:val="24"/>
          <w:szCs w:val="24"/>
        </w:rPr>
        <w:t>быть применена презумпция добросовестности адвоката, закрепленная</w:t>
      </w:r>
      <w:r w:rsidRPr="009F1632">
        <w:rPr>
          <w:rStyle w:val="67"/>
          <w:sz w:val="24"/>
          <w:szCs w:val="24"/>
        </w:rPr>
        <w:t xml:space="preserve"> </w:t>
      </w:r>
      <w:r w:rsidRPr="009F1632">
        <w:rPr>
          <w:sz w:val="24"/>
          <w:szCs w:val="24"/>
        </w:rPr>
        <w:t>в ст. 8 Кодекса профессиональной этики адвоката, поскольку иное возлагало бы на комиссию обязанность</w:t>
      </w:r>
      <w:r w:rsidRPr="009F1632">
        <w:rPr>
          <w:rStyle w:val="67"/>
          <w:sz w:val="24"/>
          <w:szCs w:val="24"/>
        </w:rPr>
        <w:t xml:space="preserve"> </w:t>
      </w:r>
      <w:r w:rsidRPr="009F1632">
        <w:rPr>
          <w:sz w:val="24"/>
          <w:szCs w:val="24"/>
        </w:rPr>
        <w:t>самостоятельного собирания доказательств для опровержения доводов</w:t>
      </w:r>
      <w:r w:rsidRPr="009F1632">
        <w:rPr>
          <w:rStyle w:val="67"/>
          <w:sz w:val="24"/>
          <w:szCs w:val="24"/>
        </w:rPr>
        <w:t xml:space="preserve"> </w:t>
      </w:r>
      <w:r w:rsidRPr="009F1632">
        <w:rPr>
          <w:sz w:val="24"/>
          <w:szCs w:val="24"/>
        </w:rPr>
        <w:t>жалобы, что прямо противоречит Федеральному закону «Об адвокатской деятельности и адвокатуре в РФ».</w:t>
      </w:r>
    </w:p>
    <w:p w14:paraId="488B7EC3" w14:textId="3B7775CF" w:rsidR="009F1632" w:rsidRPr="005627C6" w:rsidRDefault="009F1632" w:rsidP="005627C6">
      <w:pPr>
        <w:ind w:firstLine="720"/>
        <w:jc w:val="both"/>
        <w:rPr>
          <w:szCs w:val="24"/>
        </w:rPr>
      </w:pPr>
      <w:r w:rsidRPr="009F1632">
        <w:rPr>
          <w:szCs w:val="24"/>
        </w:rPr>
        <w:t xml:space="preserve">Таким образом, комиссия констатирует, что по рассматриваемому дисциплинарному производству </w:t>
      </w:r>
      <w:r>
        <w:rPr>
          <w:szCs w:val="24"/>
        </w:rPr>
        <w:t>основной довод обращения суда о неявке адвоката</w:t>
      </w:r>
      <w:r w:rsidR="003626B8">
        <w:rPr>
          <w:szCs w:val="24"/>
        </w:rPr>
        <w:t xml:space="preserve"> Т</w:t>
      </w:r>
      <w:r w:rsidR="006E7720">
        <w:rPr>
          <w:szCs w:val="24"/>
        </w:rPr>
        <w:t>.</w:t>
      </w:r>
      <w:r w:rsidR="003626B8">
        <w:rPr>
          <w:szCs w:val="24"/>
        </w:rPr>
        <w:t>Г.И.</w:t>
      </w:r>
      <w:r>
        <w:rPr>
          <w:szCs w:val="24"/>
        </w:rPr>
        <w:t xml:space="preserve"> без уважительных причин в судебное заседание </w:t>
      </w:r>
      <w:r w:rsidRPr="008949BB">
        <w:t>03.12.2019</w:t>
      </w:r>
      <w:r>
        <w:t xml:space="preserve"> г. не был опровергнут адвокатом. В частности, адвокатом не были представлены надлежащие и непротиворечивые доказательства наличия уважительных причин для неявки в судебное заседание и </w:t>
      </w:r>
      <w:r w:rsidR="00F9764F">
        <w:t xml:space="preserve">доказательства </w:t>
      </w:r>
      <w:r>
        <w:t>заблаговременного уведомления</w:t>
      </w:r>
      <w:r w:rsidR="005627C6">
        <w:t xml:space="preserve"> суда о невозможности явки защитника.</w:t>
      </w:r>
    </w:p>
    <w:p w14:paraId="2A8AD6E2" w14:textId="2BB700A0" w:rsidR="009F1632" w:rsidRDefault="009F1632" w:rsidP="009F1632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 наличии в действиях адвоката Т</w:t>
      </w:r>
      <w:r w:rsidR="006E772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Г.И.</w:t>
      </w:r>
      <w:r>
        <w:t xml:space="preserve"> </w:t>
      </w:r>
      <w:r>
        <w:rPr>
          <w:rFonts w:eastAsia="Calibri"/>
          <w:color w:val="auto"/>
          <w:szCs w:val="24"/>
        </w:rPr>
        <w:t xml:space="preserve">нарушений </w:t>
      </w:r>
      <w:r>
        <w:rPr>
          <w:szCs w:val="24"/>
        </w:rPr>
        <w:t>п. 1 ст. 14</w:t>
      </w:r>
      <w:r w:rsidRPr="00860367">
        <w:rPr>
          <w:szCs w:val="24"/>
        </w:rPr>
        <w:t xml:space="preserve"> ФЗ </w:t>
      </w:r>
      <w:r>
        <w:t>Кодекса профессиональной этики адвоката.</w:t>
      </w:r>
    </w:p>
    <w:p w14:paraId="2B6276FE" w14:textId="77777777" w:rsidR="009F1632" w:rsidRDefault="009F1632" w:rsidP="009F1632">
      <w:pPr>
        <w:ind w:firstLine="567"/>
        <w:jc w:val="both"/>
      </w:pPr>
      <w: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14:paraId="7B7BAE69" w14:textId="77777777" w:rsidR="009F1632" w:rsidRDefault="009F1632" w:rsidP="009F1632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14:paraId="52DEDE91" w14:textId="77777777" w:rsidR="009F1632" w:rsidRDefault="009F1632" w:rsidP="009F1632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4B0D3438" w14:textId="77777777" w:rsidR="009F1632" w:rsidRDefault="009F1632" w:rsidP="009F163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499367D" w14:textId="77777777" w:rsidR="009F1632" w:rsidRDefault="009F1632" w:rsidP="009F1632">
      <w:pPr>
        <w:ind w:firstLine="720"/>
        <w:jc w:val="both"/>
      </w:pPr>
    </w:p>
    <w:p w14:paraId="14CC33B4" w14:textId="1398C793" w:rsidR="005B7097" w:rsidRPr="009F1632" w:rsidRDefault="009F1632" w:rsidP="009F1632">
      <w:pPr>
        <w:ind w:firstLine="720"/>
        <w:jc w:val="both"/>
        <w:rPr>
          <w:szCs w:val="24"/>
          <w:highlight w:val="yellow"/>
        </w:rPr>
      </w:pPr>
      <w:r>
        <w:t xml:space="preserve">- </w:t>
      </w:r>
      <w:r>
        <w:rPr>
          <w:rFonts w:eastAsia="Calibri"/>
          <w:szCs w:val="24"/>
        </w:rPr>
        <w:t>о наличии в действиях адвоката Т</w:t>
      </w:r>
      <w:r w:rsidR="006E7720">
        <w:rPr>
          <w:rFonts w:eastAsia="Calibri"/>
          <w:szCs w:val="24"/>
        </w:rPr>
        <w:t>.</w:t>
      </w:r>
      <w:r>
        <w:rPr>
          <w:rFonts w:eastAsia="Calibri"/>
          <w:szCs w:val="24"/>
        </w:rPr>
        <w:t>Г</w:t>
      </w:r>
      <w:r w:rsidR="006E7720">
        <w:rPr>
          <w:rFonts w:eastAsia="Calibri"/>
          <w:szCs w:val="24"/>
        </w:rPr>
        <w:t>.</w:t>
      </w:r>
      <w:r>
        <w:rPr>
          <w:rFonts w:eastAsia="Calibri"/>
          <w:szCs w:val="24"/>
        </w:rPr>
        <w:t>И</w:t>
      </w:r>
      <w:r w:rsidR="006E7720">
        <w:rPr>
          <w:rFonts w:eastAsia="Calibri"/>
          <w:szCs w:val="24"/>
        </w:rPr>
        <w:t>.</w:t>
      </w:r>
      <w:r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</w:t>
      </w:r>
      <w:r>
        <w:rPr>
          <w:rFonts w:eastAsia="Calibri"/>
          <w:szCs w:val="24"/>
        </w:rPr>
        <w:t xml:space="preserve">нарушений </w:t>
      </w:r>
      <w:r>
        <w:rPr>
          <w:szCs w:val="24"/>
        </w:rPr>
        <w:t>п. 1 ст. 14</w:t>
      </w:r>
      <w:r w:rsidRPr="00860367">
        <w:rPr>
          <w:szCs w:val="24"/>
        </w:rPr>
        <w:t xml:space="preserve"> </w:t>
      </w:r>
      <w:r>
        <w:t>Кодекса профессиональной этики адвоката</w:t>
      </w:r>
      <w:r w:rsidRPr="00FF0FF1">
        <w:rPr>
          <w:szCs w:val="24"/>
        </w:rPr>
        <w:t>,</w:t>
      </w:r>
      <w:r>
        <w:rPr>
          <w:szCs w:val="24"/>
        </w:rPr>
        <w:t xml:space="preserve"> которое выразилось </w:t>
      </w:r>
      <w:r w:rsidRPr="00053A69">
        <w:rPr>
          <w:szCs w:val="24"/>
        </w:rPr>
        <w:t xml:space="preserve">в </w:t>
      </w:r>
      <w:r>
        <w:rPr>
          <w:szCs w:val="24"/>
        </w:rPr>
        <w:t>том, что адвокат</w:t>
      </w:r>
      <w:r w:rsidRPr="00776FDF">
        <w:rPr>
          <w:szCs w:val="24"/>
        </w:rPr>
        <w:t xml:space="preserve"> </w:t>
      </w:r>
      <w:r>
        <w:t>не явила</w:t>
      </w:r>
      <w:r w:rsidRPr="008949BB">
        <w:t>сь без уважительных причин в судебное заседание 03.12.2019</w:t>
      </w:r>
      <w:r>
        <w:t xml:space="preserve"> г. </w:t>
      </w:r>
      <w:r>
        <w:rPr>
          <w:szCs w:val="24"/>
        </w:rPr>
        <w:t>С</w:t>
      </w:r>
      <w:r w:rsidR="006E7720">
        <w:rPr>
          <w:szCs w:val="24"/>
        </w:rPr>
        <w:t>.</w:t>
      </w:r>
      <w:r>
        <w:rPr>
          <w:szCs w:val="24"/>
        </w:rPr>
        <w:t>-П</w:t>
      </w:r>
      <w:r w:rsidR="006E7720">
        <w:rPr>
          <w:szCs w:val="24"/>
        </w:rPr>
        <w:t>.</w:t>
      </w:r>
      <w:r>
        <w:rPr>
          <w:szCs w:val="24"/>
        </w:rPr>
        <w:t xml:space="preserve"> районного суда М</w:t>
      </w:r>
      <w:r w:rsidR="006E7720">
        <w:rPr>
          <w:szCs w:val="24"/>
        </w:rPr>
        <w:t>.</w:t>
      </w:r>
      <w:r>
        <w:rPr>
          <w:szCs w:val="24"/>
        </w:rPr>
        <w:t xml:space="preserve"> области по уголовному делу в отношении Ж</w:t>
      </w:r>
      <w:r w:rsidR="006E7720">
        <w:rPr>
          <w:szCs w:val="24"/>
        </w:rPr>
        <w:t>.</w:t>
      </w:r>
      <w:r>
        <w:rPr>
          <w:szCs w:val="24"/>
        </w:rPr>
        <w:t>М.Н.</w:t>
      </w:r>
    </w:p>
    <w:p w14:paraId="78E82F25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7E658577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17BE1D25" w14:textId="77777777" w:rsidR="001063D0" w:rsidRPr="002C58D7" w:rsidRDefault="001063D0" w:rsidP="001063D0">
      <w:pPr>
        <w:jc w:val="both"/>
        <w:rPr>
          <w:rFonts w:eastAsia="Calibri"/>
          <w:color w:val="auto"/>
          <w:szCs w:val="24"/>
        </w:rPr>
      </w:pPr>
      <w:r w:rsidRPr="002C58D7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7370D21B" w14:textId="77777777" w:rsidR="001063D0" w:rsidRPr="005B7097" w:rsidRDefault="001063D0" w:rsidP="001063D0">
      <w:pPr>
        <w:jc w:val="both"/>
        <w:rPr>
          <w:rFonts w:eastAsia="Calibri"/>
          <w:color w:val="auto"/>
          <w:szCs w:val="24"/>
        </w:rPr>
      </w:pPr>
      <w:r w:rsidRPr="002C58D7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>Абрамович М.А.</w:t>
      </w:r>
    </w:p>
    <w:p w14:paraId="4A394274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41F1" w14:textId="77777777" w:rsidR="008602AA" w:rsidRDefault="008602AA">
      <w:r>
        <w:separator/>
      </w:r>
    </w:p>
  </w:endnote>
  <w:endnote w:type="continuationSeparator" w:id="0">
    <w:p w14:paraId="0DDD5C09" w14:textId="77777777" w:rsidR="008602AA" w:rsidRDefault="0086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44AB" w14:textId="77777777" w:rsidR="008602AA" w:rsidRDefault="008602AA">
      <w:r>
        <w:separator/>
      </w:r>
    </w:p>
  </w:footnote>
  <w:footnote w:type="continuationSeparator" w:id="0">
    <w:p w14:paraId="1CB65085" w14:textId="77777777" w:rsidR="008602AA" w:rsidRDefault="00860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6FA7" w14:textId="77777777" w:rsidR="0042711C" w:rsidRDefault="0062525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52F41">
      <w:rPr>
        <w:noProof/>
      </w:rPr>
      <w:t>1</w:t>
    </w:r>
    <w:r>
      <w:rPr>
        <w:noProof/>
      </w:rPr>
      <w:fldChar w:fldCharType="end"/>
    </w:r>
  </w:p>
  <w:p w14:paraId="41F2456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0D3D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05BD5"/>
    <w:rsid w:val="001063D0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1DA9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E627D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1021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58D7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3D9D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6B8"/>
    <w:rsid w:val="00362965"/>
    <w:rsid w:val="00372DCA"/>
    <w:rsid w:val="003752F8"/>
    <w:rsid w:val="00377FE1"/>
    <w:rsid w:val="003818D2"/>
    <w:rsid w:val="00381D37"/>
    <w:rsid w:val="00383880"/>
    <w:rsid w:val="003842AD"/>
    <w:rsid w:val="00386E64"/>
    <w:rsid w:val="00392DE8"/>
    <w:rsid w:val="003956F6"/>
    <w:rsid w:val="00395D6E"/>
    <w:rsid w:val="00397846"/>
    <w:rsid w:val="003A0D4E"/>
    <w:rsid w:val="003A7121"/>
    <w:rsid w:val="003B66A3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4FC2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2F41"/>
    <w:rsid w:val="005600DA"/>
    <w:rsid w:val="00561252"/>
    <w:rsid w:val="005622C3"/>
    <w:rsid w:val="005627C6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833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25F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E7720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3DC0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2AA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49BB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0E99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66FEE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632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676A9"/>
    <w:rsid w:val="00C70850"/>
    <w:rsid w:val="00C70B8E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3926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9764F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EE1F3"/>
  <w15:docId w15:val="{525BE03D-4137-47CB-B793-EBDEB55B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link w:val="99"/>
    <w:rsid w:val="009F1632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9F1632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0D72-59AB-46EC-888B-734F7AC5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20</cp:revision>
  <cp:lastPrinted>2018-12-10T07:23:00Z</cp:lastPrinted>
  <dcterms:created xsi:type="dcterms:W3CDTF">2020-01-28T13:06:00Z</dcterms:created>
  <dcterms:modified xsi:type="dcterms:W3CDTF">2022-04-01T08:44:00Z</dcterms:modified>
</cp:coreProperties>
</file>